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57" w:rsidRPr="00177EBD" w:rsidRDefault="00476957" w:rsidP="00177EBD">
      <w:pPr>
        <w:bidi w:val="0"/>
        <w:jc w:val="center"/>
        <w:rPr>
          <w:color w:val="FF0000"/>
        </w:rPr>
      </w:pPr>
      <w:r w:rsidRPr="00177EBD">
        <w:rPr>
          <w:color w:val="FF0000"/>
        </w:rPr>
        <w:t>Worksheet : Percentage.</w:t>
      </w:r>
    </w:p>
    <w:p w:rsidR="00177EBD" w:rsidRDefault="00476957" w:rsidP="00177EBD">
      <w:pPr>
        <w:bidi w:val="0"/>
      </w:pPr>
      <w:r w:rsidRPr="00476957">
        <w:t xml:space="preserve">Find </w:t>
      </w:r>
      <w:r w:rsidR="00177EBD">
        <w:t>:</w:t>
      </w:r>
    </w:p>
    <w:p w:rsidR="00476957" w:rsidRDefault="00177EBD" w:rsidP="00177EBD">
      <w:pPr>
        <w:bidi w:val="0"/>
      </w:pPr>
      <w:r w:rsidRPr="00476957">
        <w:t xml:space="preserve"> </w:t>
      </w:r>
      <w:r w:rsidR="00476957" w:rsidRPr="00476957">
        <w:t xml:space="preserve">1.  </w:t>
      </w:r>
      <w:r w:rsidR="00476957">
        <w:t xml:space="preserve"> </w:t>
      </w:r>
      <w:r w:rsidR="00476957" w:rsidRPr="00476957">
        <w:t xml:space="preserve"> 10% of   260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 w:rsidRPr="00476957">
        <w:t>2.     50% of    46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 w:rsidRPr="00476957">
        <w:t xml:space="preserve">3.   </w:t>
      </w:r>
      <w:r>
        <w:t xml:space="preserve">  </w:t>
      </w:r>
      <w:r w:rsidRPr="00476957">
        <w:t>25%   of      180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 w:rsidRPr="00476957">
        <w:t xml:space="preserve">4.  </w:t>
      </w:r>
      <w:r>
        <w:t xml:space="preserve">  </w:t>
      </w:r>
      <w:r w:rsidRPr="00476957">
        <w:t xml:space="preserve"> </w:t>
      </w:r>
      <w:r w:rsidRPr="00476957">
        <w:rPr>
          <w:position w:val="-24"/>
        </w:rPr>
        <w:object w:dxaOrig="15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1.85pt" o:ole="">
            <v:imagedata r:id="rId4" o:title=""/>
          </v:shape>
          <o:OLEObject Type="Embed" ProgID="Equation.DSMT4" ShapeID="_x0000_i1025" DrawAspect="Content" ObjectID="_1396638563" r:id="rId5"/>
        </w:object>
      </w:r>
      <w:r w:rsidRPr="00476957">
        <w:t xml:space="preserve"> 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>
        <w:t>5.    40% of  250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>
        <w:t xml:space="preserve">6.    </w:t>
      </w:r>
      <w:r w:rsidRPr="00476957">
        <w:rPr>
          <w:position w:val="-24"/>
        </w:rPr>
        <w:object w:dxaOrig="639" w:dyaOrig="639">
          <v:shape id="_x0000_i1026" type="#_x0000_t75" style="width:31.85pt;height:31.85pt" o:ole="">
            <v:imagedata r:id="rId6" o:title=""/>
          </v:shape>
          <o:OLEObject Type="Embed" ProgID="Equation.DSMT4" ShapeID="_x0000_i1026" DrawAspect="Content" ObjectID="_1396638564" r:id="rId7"/>
        </w:object>
      </w:r>
      <w:r>
        <w:t>%   of    663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177EBD" w:rsidRDefault="00177EBD" w:rsidP="00177EBD">
      <w:pPr>
        <w:bidi w:val="0"/>
      </w:pPr>
    </w:p>
    <w:p w:rsidR="00476957" w:rsidRDefault="00476957" w:rsidP="00476957">
      <w:pPr>
        <w:bidi w:val="0"/>
      </w:pPr>
      <w:r>
        <w:lastRenderedPageBreak/>
        <w:t>7.     20% of    625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>
        <w:t>8.      80% of  15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>
        <w:t xml:space="preserve">9.       </w:t>
      </w:r>
      <w:r w:rsidRPr="00476957">
        <w:rPr>
          <w:position w:val="-24"/>
        </w:rPr>
        <w:object w:dxaOrig="760" w:dyaOrig="639">
          <v:shape id="_x0000_i1027" type="#_x0000_t75" style="width:38.25pt;height:31.85pt" o:ole="">
            <v:imagedata r:id="rId8" o:title=""/>
          </v:shape>
          <o:OLEObject Type="Embed" ProgID="Equation.DSMT4" ShapeID="_x0000_i1027" DrawAspect="Content" ObjectID="_1396638565" r:id="rId9"/>
        </w:object>
      </w:r>
      <w:r>
        <w:t xml:space="preserve"> of  400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476957" w:rsidRDefault="00476957" w:rsidP="00476957">
      <w:pPr>
        <w:bidi w:val="0"/>
      </w:pPr>
      <w:r>
        <w:t>10       40%  of     5505</w:t>
      </w:r>
    </w:p>
    <w:p w:rsidR="00177EBD" w:rsidRPr="00177EBD" w:rsidRDefault="00177EBD" w:rsidP="00177EBD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177EBD" w:rsidRDefault="00177EBD" w:rsidP="00177EBD">
      <w:pPr>
        <w:bidi w:val="0"/>
      </w:pPr>
      <w:r>
        <w:t xml:space="preserve">11.   </w:t>
      </w:r>
      <w:r w:rsidR="00CE41B3" w:rsidRPr="00CE41B3">
        <w:rPr>
          <w:position w:val="-24"/>
        </w:rPr>
        <w:object w:dxaOrig="639" w:dyaOrig="639">
          <v:shape id="_x0000_i1028" type="#_x0000_t75" style="width:31.85pt;height:31.85pt" o:ole="">
            <v:imagedata r:id="rId10" o:title=""/>
          </v:shape>
          <o:OLEObject Type="Embed" ProgID="Equation.DSMT4" ShapeID="_x0000_i1028" DrawAspect="Content" ObjectID="_1396638566" r:id="rId11"/>
        </w:object>
      </w:r>
      <w:r w:rsidR="00CE41B3">
        <w:t>%  of     120</w:t>
      </w:r>
    </w:p>
    <w:p w:rsidR="00CE41B3" w:rsidRPr="00177EBD" w:rsidRDefault="00CE41B3" w:rsidP="00CE41B3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CE41B3" w:rsidRDefault="00CE41B3" w:rsidP="00CE41B3">
      <w:pPr>
        <w:bidi w:val="0"/>
      </w:pPr>
      <w:r>
        <w:t>12.   5%  of     40</w:t>
      </w:r>
    </w:p>
    <w:p w:rsidR="00CE41B3" w:rsidRPr="00177EBD" w:rsidRDefault="00CE41B3" w:rsidP="00CE41B3">
      <w:pPr>
        <w:bidi w:val="0"/>
        <w:spacing w:line="600" w:lineRule="auto"/>
        <w:rPr>
          <w:sz w:val="16"/>
          <w:szCs w:val="16"/>
        </w:rPr>
      </w:pPr>
      <w:r w:rsidRPr="00177E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177EBD">
        <w:rPr>
          <w:sz w:val="16"/>
          <w:szCs w:val="16"/>
        </w:rPr>
        <w:t>……</w:t>
      </w:r>
    </w:p>
    <w:p w:rsidR="00CE41B3" w:rsidRPr="009D5D30" w:rsidRDefault="00CE41B3" w:rsidP="00CE41B3">
      <w:pPr>
        <w:bidi w:val="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6985</wp:posOffset>
            </wp:positionV>
            <wp:extent cx="351790" cy="355600"/>
            <wp:effectExtent l="19050" t="0" r="0" b="0"/>
            <wp:wrapSquare wrapText="bothSides"/>
            <wp:docPr id="2" name="Picture 0" descr="smiley f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D30">
        <w:rPr>
          <w:b/>
          <w:bCs/>
          <w:color w:val="FF0000"/>
        </w:rPr>
        <w:t>Best Wishes</w:t>
      </w:r>
    </w:p>
    <w:p w:rsidR="00CE41B3" w:rsidRPr="009D5D30" w:rsidRDefault="00CE41B3" w:rsidP="00CE41B3">
      <w:pPr>
        <w:bidi w:val="0"/>
        <w:jc w:val="center"/>
        <w:rPr>
          <w:b/>
          <w:bCs/>
          <w:color w:val="FF0000"/>
        </w:rPr>
      </w:pPr>
      <w:r w:rsidRPr="009D5D30">
        <w:rPr>
          <w:b/>
          <w:bCs/>
          <w:color w:val="FF0000"/>
        </w:rPr>
        <w:t xml:space="preserve">U&gt; </w:t>
      </w:r>
      <w:proofErr w:type="spellStart"/>
      <w:r w:rsidRPr="009D5D30">
        <w:rPr>
          <w:b/>
          <w:bCs/>
          <w:color w:val="FF0000"/>
        </w:rPr>
        <w:t>Asaad</w:t>
      </w:r>
      <w:proofErr w:type="spellEnd"/>
      <w:r w:rsidRPr="009D5D30">
        <w:rPr>
          <w:b/>
          <w:bCs/>
          <w:color w:val="FF0000"/>
        </w:rPr>
        <w:t xml:space="preserve"> Ali </w:t>
      </w:r>
      <w:proofErr w:type="spellStart"/>
      <w:r w:rsidRPr="009D5D30">
        <w:rPr>
          <w:b/>
          <w:bCs/>
          <w:color w:val="FF0000"/>
        </w:rPr>
        <w:t>Osman</w:t>
      </w:r>
      <w:proofErr w:type="spellEnd"/>
      <w:r w:rsidRPr="009D5D30">
        <w:rPr>
          <w:b/>
          <w:bCs/>
          <w:color w:val="FF0000"/>
        </w:rPr>
        <w:t xml:space="preserve"> (0553113988)</w:t>
      </w:r>
      <w:r>
        <w:rPr>
          <w:b/>
          <w:bCs/>
          <w:color w:val="FF0000"/>
        </w:rPr>
        <w:t xml:space="preserve">   </w:t>
      </w:r>
    </w:p>
    <w:p w:rsidR="00CE41B3" w:rsidRPr="00476957" w:rsidRDefault="00CE41B3" w:rsidP="00CE41B3">
      <w:pPr>
        <w:bidi w:val="0"/>
      </w:pPr>
    </w:p>
    <w:sectPr w:rsidR="00CE41B3" w:rsidRPr="00476957" w:rsidSect="00177EBD">
      <w:pgSz w:w="11906" w:h="16838"/>
      <w:pgMar w:top="1440" w:right="851" w:bottom="1440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ygnetRou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6957"/>
    <w:rsid w:val="00177EBD"/>
    <w:rsid w:val="00476957"/>
    <w:rsid w:val="005A7D2B"/>
    <w:rsid w:val="006A2FCC"/>
    <w:rsid w:val="008E2DAF"/>
    <w:rsid w:val="008F079F"/>
    <w:rsid w:val="00C07392"/>
    <w:rsid w:val="00C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ygnetRound" w:eastAsiaTheme="minorHAnsi" w:hAnsi="CygnetRound" w:cs="Times New Roman"/>
        <w:color w:val="000000" w:themeColor="text1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2012-04-22T18:53:00Z</dcterms:created>
  <dcterms:modified xsi:type="dcterms:W3CDTF">2012-04-22T19:21:00Z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